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B6F" w14:textId="77777777" w:rsidR="002512F9" w:rsidRPr="002512F9" w:rsidRDefault="002512F9" w:rsidP="002512F9">
      <w:pPr>
        <w:spacing w:after="0" w:line="240" w:lineRule="auto"/>
        <w:rPr>
          <w:rFonts w:ascii="Verdana" w:hAnsi="Verdana" w:cs="Mangal"/>
          <w:b/>
          <w:color w:val="047016"/>
          <w:sz w:val="44"/>
          <w:szCs w:val="40"/>
          <w:lang w:eastAsia="ru-RU" w:bidi="hi-IN"/>
        </w:rPr>
      </w:pPr>
      <w:r>
        <w:rPr>
          <w:rFonts w:ascii="Verdana" w:hAnsi="Verdana" w:cs="Mangal"/>
          <w:b/>
          <w:color w:val="047016"/>
          <w:sz w:val="44"/>
          <w:szCs w:val="40"/>
          <w:lang w:eastAsia="ru-RU" w:bidi="hi-IN"/>
        </w:rPr>
        <w:t xml:space="preserve">Kalari </w:t>
      </w:r>
      <w:proofErr w:type="spellStart"/>
      <w:r>
        <w:rPr>
          <w:rFonts w:ascii="Verdana" w:hAnsi="Verdana" w:cs="Mangal"/>
          <w:b/>
          <w:color w:val="047016"/>
          <w:sz w:val="44"/>
          <w:szCs w:val="40"/>
          <w:lang w:eastAsia="ru-RU" w:bidi="hi-IN"/>
        </w:rPr>
        <w:t>Kovilakom</w:t>
      </w:r>
      <w:proofErr w:type="spellEnd"/>
      <w:r>
        <w:rPr>
          <w:rFonts w:ascii="Verdana" w:hAnsi="Verdana" w:cs="Mangal"/>
          <w:b/>
          <w:color w:val="047016"/>
          <w:sz w:val="44"/>
          <w:szCs w:val="40"/>
          <w:lang w:eastAsia="ru-RU" w:bidi="hi-IN"/>
        </w:rPr>
        <w:t xml:space="preserve"> 5*, VIP</w:t>
      </w:r>
      <w:r>
        <w:rPr>
          <w:rFonts w:ascii="Verdana" w:hAnsi="Verdana"/>
          <w:b/>
          <w:color w:val="047016"/>
          <w:sz w:val="44"/>
          <w:szCs w:val="44"/>
          <w:lang w:eastAsia="ru-RU"/>
        </w:rPr>
        <w:t xml:space="preserve">. </w:t>
      </w:r>
      <w:proofErr w:type="spellStart"/>
      <w:r>
        <w:rPr>
          <w:rFonts w:ascii="Verdana" w:hAnsi="Verdana"/>
          <w:b/>
          <w:color w:val="047016"/>
          <w:sz w:val="44"/>
          <w:szCs w:val="44"/>
          <w:lang w:eastAsia="ru-RU"/>
        </w:rPr>
        <w:t>Индия</w:t>
      </w:r>
      <w:proofErr w:type="spellEnd"/>
      <w:r>
        <w:rPr>
          <w:rFonts w:ascii="Verdana" w:hAnsi="Verdana"/>
          <w:b/>
          <w:color w:val="047016"/>
          <w:sz w:val="44"/>
          <w:szCs w:val="44"/>
          <w:lang w:eastAsia="ru-RU"/>
        </w:rPr>
        <w:t xml:space="preserve">, </w:t>
      </w:r>
      <w:proofErr w:type="spellStart"/>
      <w:r>
        <w:rPr>
          <w:rFonts w:ascii="Verdana" w:hAnsi="Verdana"/>
          <w:b/>
          <w:color w:val="047016"/>
          <w:sz w:val="44"/>
          <w:szCs w:val="44"/>
          <w:lang w:eastAsia="ru-RU"/>
        </w:rPr>
        <w:t>Керала</w:t>
      </w:r>
      <w:proofErr w:type="spellEnd"/>
    </w:p>
    <w:p w14:paraId="620F2DDC" w14:textId="77777777" w:rsidR="002512F9" w:rsidRPr="00732F7D" w:rsidRDefault="00A4452D" w:rsidP="00871344">
      <w:pPr>
        <w:spacing w:after="0" w:line="240" w:lineRule="auto"/>
        <w:jc w:val="both"/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</w:pP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Надпись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"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Оставь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внешний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мир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здесь” —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первое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,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что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вы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увидите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при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входе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gram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в 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отель</w:t>
      </w:r>
      <w:proofErr w:type="spellEnd"/>
      <w:proofErr w:type="gram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«Kalari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Kovilakom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». А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затем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проживете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2-</w:t>
      </w:r>
      <w:proofErr w:type="gram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3 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недели</w:t>
      </w:r>
      <w:proofErr w:type="spellEnd"/>
      <w:proofErr w:type="gram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иной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жизнью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в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гармонии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тела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 и </w:t>
      </w:r>
      <w:proofErr w:type="spellStart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духа</w:t>
      </w:r>
      <w:proofErr w:type="spellEnd"/>
      <w:r w:rsidRPr="00A4452D">
        <w:rPr>
          <w:rFonts w:ascii="Verdana" w:hAnsi="Verdana" w:cs="Arial"/>
          <w:bCs/>
          <w:color w:val="047016"/>
          <w:sz w:val="20"/>
          <w:szCs w:val="20"/>
          <w:lang w:eastAsia="ar-SA"/>
        </w:rPr>
        <w:t>!</w:t>
      </w:r>
      <w:r w:rsidR="00871344">
        <w:rPr>
          <w:rFonts w:ascii="Verdana" w:hAnsi="Verdana" w:cs="Arial"/>
          <w:bCs/>
          <w:color w:val="047016"/>
          <w:sz w:val="20"/>
          <w:szCs w:val="20"/>
          <w:lang w:val="ru-RU" w:eastAsia="ar-SA"/>
        </w:rPr>
        <w:t xml:space="preserve"> Санаторий закрытого типа </w:t>
      </w:r>
      <w:r w:rsidR="00871344">
        <w:rPr>
          <w:rFonts w:ascii="Verdana" w:hAnsi="Verdana" w:cs="Arial"/>
          <w:bCs/>
          <w:color w:val="047016"/>
          <w:sz w:val="20"/>
          <w:szCs w:val="20"/>
          <w:lang w:eastAsia="ar-SA"/>
        </w:rPr>
        <w:t xml:space="preserve">VIP </w:t>
      </w:r>
      <w:proofErr w:type="spellStart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>уровня</w:t>
      </w:r>
      <w:proofErr w:type="spellEnd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 xml:space="preserve"> </w:t>
      </w:r>
      <w:proofErr w:type="spellStart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>обслуживания</w:t>
      </w:r>
      <w:proofErr w:type="spellEnd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 xml:space="preserve"> и </w:t>
      </w:r>
      <w:proofErr w:type="spellStart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>лечения</w:t>
      </w:r>
      <w:proofErr w:type="spellEnd"/>
      <w:r w:rsidR="00871344">
        <w:rPr>
          <w:rFonts w:ascii="Verdana" w:hAnsi="Verdana" w:cs="Arial"/>
          <w:bCs/>
          <w:color w:val="047016"/>
          <w:sz w:val="20"/>
          <w:szCs w:val="20"/>
          <w:lang w:val="uk-UA" w:eastAsia="ar-SA"/>
        </w:rPr>
        <w:t xml:space="preserve">. </w:t>
      </w:r>
    </w:p>
    <w:p w14:paraId="7B5F3745" w14:textId="34DC8220" w:rsidR="002512F9" w:rsidRPr="00732F7D" w:rsidRDefault="002512F9" w:rsidP="002512F9">
      <w:pPr>
        <w:spacing w:after="0" w:line="240" w:lineRule="auto"/>
        <w:ind w:right="357"/>
        <w:jc w:val="both"/>
        <w:rPr>
          <w:rFonts w:ascii="Verdana" w:hAnsi="Verdana"/>
          <w:b/>
          <w:color w:val="047016"/>
          <w:sz w:val="20"/>
          <w:szCs w:val="20"/>
          <w:lang w:eastAsia="ru-RU"/>
        </w:rPr>
      </w:pP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Стоимость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программы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на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14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ночей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от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r w:rsidR="00E03D1A">
        <w:rPr>
          <w:rFonts w:ascii="Verdana" w:hAnsi="Verdana"/>
          <w:b/>
          <w:color w:val="047016"/>
          <w:sz w:val="20"/>
          <w:szCs w:val="20"/>
          <w:lang w:eastAsia="ru-RU"/>
        </w:rPr>
        <w:t>4904</w:t>
      </w:r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евро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на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 xml:space="preserve"> </w:t>
      </w:r>
      <w:proofErr w:type="spellStart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чел</w:t>
      </w:r>
      <w:proofErr w:type="spellEnd"/>
      <w:r w:rsidRPr="00732F7D">
        <w:rPr>
          <w:rFonts w:ascii="Verdana" w:hAnsi="Verdana"/>
          <w:b/>
          <w:color w:val="047016"/>
          <w:sz w:val="20"/>
          <w:szCs w:val="20"/>
          <w:lang w:eastAsia="ru-RU"/>
        </w:rPr>
        <w:t>.</w:t>
      </w:r>
    </w:p>
    <w:p w14:paraId="0ED856EB" w14:textId="77777777" w:rsidR="00E8440B" w:rsidRPr="00E8440B" w:rsidRDefault="00E8440B" w:rsidP="00E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8B2ACC" w14:textId="77777777" w:rsidR="008727D8" w:rsidRDefault="00E8440B" w:rsidP="002512F9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Отель-санаторий «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Kalari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Pr="003E71A8"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» </w:t>
      </w:r>
      <w:r w:rsidR="003E71A8"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создан на месте д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ворц</w:t>
      </w:r>
      <w:r w:rsidR="003E71A8"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а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в южном прибрежном регионе Керала. Тут сочетаются древние традиции Индии и превосходный сервис, благодаря которому жители </w:t>
      </w:r>
      <w:r w:rsidR="003E71A8"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отеля 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получают безупречный комфорт и качество обслуживания. </w:t>
      </w:r>
      <w:r w:rsid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А</w:t>
      </w:r>
      <w:r w:rsidRPr="003E71A8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утентичная роскошь находит отражение в каждой детали: отношении персонала, декоре, питании и оздоровительных процедурах.</w:t>
      </w:r>
      <w:r w:rsid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</w:p>
    <w:p w14:paraId="21F59B25" w14:textId="77777777" w:rsidR="00A4452D" w:rsidRDefault="00E8440B" w:rsidP="002512F9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Благодаря небольшому количеству гостей Дворца, его планировке и атмосфере, тут царит дух дружной общины. Каждый из гостей знает друг друга, двери на ключ закрываются редко, а о сохранности личных вещей никто не переживает. Медитации и упражнения тоже проводятся совместно, что только укрепляет теплые </w:t>
      </w:r>
      <w:proofErr w:type="spellStart"/>
      <w:r w:rsid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дружественые</w:t>
      </w:r>
      <w:proofErr w:type="spellEnd"/>
      <w:r w:rsid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отношения гостей.</w:t>
      </w:r>
    </w:p>
    <w:p w14:paraId="664D9568" w14:textId="77777777" w:rsidR="00A4452D" w:rsidRDefault="00871344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Н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а время пребывания в комплексе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Вам предстоит отказаться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от </w:t>
      </w:r>
      <w:r w:rsid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всесторонних 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вредных привычек, посвятив себя работе над полным оздоровлением тела и духа</w:t>
      </w:r>
      <w:r w:rsid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запрещено:</w:t>
      </w:r>
    </w:p>
    <w:p w14:paraId="4969B51C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использование гаджетов в общественных зонах</w:t>
      </w:r>
    </w:p>
    <w:p w14:paraId="7755D673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беседы во время приема пищи</w:t>
      </w:r>
    </w:p>
    <w:p w14:paraId="3310ED78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- ношение кожаной обуви на территории </w:t>
      </w:r>
    </w:p>
    <w:p w14:paraId="2B72D974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курение, алкоголь, чай, кофе, сахар, яйца и др. продукты, пополняющие организм токсинами</w:t>
      </w:r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. При этом </w:t>
      </w:r>
      <w:r w:rsidR="00871344" w:rsidRP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мастерами Аюрведы специально под потребности организма каждого из гостей</w:t>
      </w:r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подбирается специальное меню питания</w:t>
      </w:r>
      <w:r w:rsidR="00871344" w:rsidRP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. Особенно шикарно будут чувствовать себя вегетарианцы, ведь основа Аюрведической кухни — только местные овощи, фрукты и другие натуральные продукты.</w:t>
      </w:r>
    </w:p>
    <w:p w14:paraId="700D0E34" w14:textId="77777777" w:rsidR="00871344" w:rsidRPr="002512F9" w:rsidRDefault="00871344" w:rsidP="0087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Каждый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день пребывания в </w:t>
      </w:r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Kalari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в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ы будете находиться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 центре внимания докторов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и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мастеров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для каждого здесь разрабатывается индивидуальная программа лечения и заняти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й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йогой. Для полного понимания: при переходе из отдельных зданий Дворца за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Вами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будут нести зонтик, а перед едой омоют руки из серебряного кувшина. Любители ощутить себя королевской особой будут в восторге, а более скромные гости могут просто отказаться от лишней для них опеки персонала. </w:t>
      </w:r>
    </w:p>
    <w:p w14:paraId="3FE6E3A4" w14:textId="77777777" w:rsidR="00871344" w:rsidRDefault="00871344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</w:p>
    <w:p w14:paraId="17B7E312" w14:textId="77777777" w:rsidR="00A4452D" w:rsidRPr="00D37531" w:rsidRDefault="00A4452D" w:rsidP="00A4452D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Перед тем, как вы “остави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те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внешний мир”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за воротами отеля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не оставь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те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без внимания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что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:</w:t>
      </w:r>
    </w:p>
    <w:p w14:paraId="048EF0E0" w14:textId="77777777" w:rsidR="00A4452D" w:rsidRDefault="00A4452D" w:rsidP="00A4452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д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ля </w:t>
      </w:r>
      <w:r w:rsidR="00334325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избегания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инфекций и нарушения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процесса лечения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гостям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Kalari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Pr="00D37531"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нельзя покидать территорию. Желающие ознакомиться с регионом, смогут сделать это до или после заезда в отель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т.е. до или после комплекса аюрведических процедур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.</w:t>
      </w:r>
    </w:p>
    <w:p w14:paraId="7ABB71DA" w14:textId="77777777" w:rsidR="00A4452D" w:rsidRDefault="00A4452D" w:rsidP="00A4452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о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дежда и обувь на время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пребывания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отеле не понадобят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ся —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каждому гостю выдают несколько сменных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комплект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ов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традиционной одежды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которые обновляются по мере необходимости, а также вы можете воспользоваться вьетнамками если забыли взять свои или привезли кожаную обувь </w:t>
      </w:r>
      <w:proofErr w:type="gram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использование</w:t>
      </w:r>
      <w:proofErr w:type="gram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которой на территории санатория запрещено. </w:t>
      </w:r>
    </w:p>
    <w:p w14:paraId="040BA60B" w14:textId="77777777" w:rsidR="00A4452D" w:rsidRPr="00D37531" w:rsidRDefault="00A4452D" w:rsidP="00A4452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-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деньги на карманные расходы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здесь не нужны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, ведь внутри их тратить просто не на что.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Максимум </w:t>
      </w:r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расходов, которые вам необходимо предусмотреть –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чаевы</w:t>
      </w:r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е (необходимо оставлять в общей копилке, персональное поощрение сотрудников по отдельности не приветствуется), услуги РГ переводчика при необходимости, </w:t>
      </w:r>
      <w:proofErr w:type="gramStart"/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препараты</w:t>
      </w:r>
      <w:proofErr w:type="gramEnd"/>
      <w:r w:rsidR="00871344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которые выписаны вам для приема по возвращению домой после прохождения курса процедур. </w:t>
      </w:r>
    </w:p>
    <w:p w14:paraId="4DEDB290" w14:textId="77777777" w:rsidR="00871344" w:rsidRDefault="00871344" w:rsidP="0087134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- в </w:t>
      </w:r>
      <w:proofErr w:type="gram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Kalari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согласно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расписанию</w:t>
      </w:r>
      <w:proofErr w:type="spellEnd"/>
      <w:proofErr w:type="gram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проводятся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культурные мероприятия на любой вкус и интерес,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есть 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внушительная библиотека с книгами даже на русском языке и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бесплатный </w:t>
      </w:r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wi-fi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в номерах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(телевизоров в номерах нет)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.</w:t>
      </w:r>
    </w:p>
    <w:p w14:paraId="32E80B7D" w14:textId="77777777" w:rsidR="00A4452D" w:rsidRDefault="00871344" w:rsidP="00871344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- ч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тобы получить максимальную пользу и удовольствие от отдыха</w:t>
      </w:r>
      <w:r w:rsid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желательно владеть английским, или ехать вместе с 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компаньон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ом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который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поможет в решении вопросов коммуникации</w:t>
      </w:r>
      <w:r w:rsidR="00A4452D"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!</w:t>
      </w:r>
    </w:p>
    <w:p w14:paraId="0B0D97B3" w14:textId="77777777" w:rsidR="00A4452D" w:rsidRDefault="00A4452D" w:rsidP="002512F9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</w:p>
    <w:p w14:paraId="238166FA" w14:textId="77777777" w:rsidR="008727D8" w:rsidRDefault="00871344" w:rsidP="002512F9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Калари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Ковилаком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получил</w:t>
      </w:r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аккредитацию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NABH (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National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Accreditation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Board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for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Hospitals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and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Health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Care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Providers</w:t>
      </w:r>
      <w:proofErr w:type="spellEnd"/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)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как знак высочайшего качества работы</w:t>
      </w:r>
      <w:r w:rsidR="004D62C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. </w:t>
      </w:r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Стандарты аккредитации NABH считаются одними из самых высоких в мире, на ряду с престижнейшими организациями США и Японии. Соответствуя данным стандартам </w:t>
      </w:r>
      <w:r w:rsidR="004D62C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с недавних пор </w:t>
      </w:r>
      <w:r w:rsidR="00A4452D" w:rsidRPr="00A4452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отель обязательно требует заполнить мед форму опросник до заезда, чтобы быть абсолютно уверенным, что ваши ожидания здесь оправдаются, и отель может принять гостя с указанными в опроснике проблемами и ожиданиями.</w:t>
      </w:r>
      <w:r w:rsidR="004D62CD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Без заполненного опросника бронирование номера со стороны отеля не подтверждается. </w:t>
      </w:r>
    </w:p>
    <w:p w14:paraId="36583A18" w14:textId="77777777" w:rsidR="008727D8" w:rsidRDefault="008727D8" w:rsidP="002512F9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</w:p>
    <w:p w14:paraId="71B98A2D" w14:textId="77777777" w:rsidR="00E8440B" w:rsidRDefault="00E8440B" w:rsidP="00E8440B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</w:p>
    <w:p w14:paraId="75F6C9EB" w14:textId="77777777" w:rsidR="004D62CD" w:rsidRDefault="004D62CD" w:rsidP="004D62C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lastRenderedPageBreak/>
        <w:t xml:space="preserve">В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Калари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Ковилаком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12 аюрведических комнат, штат квалифицированных докторов и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терапистов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, очень серьезное отношение к вашему здоровью и аюрведическому лечению, которое невозможно сокращать по продолжительности. Минимум 14 ночей, для похудения и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панчакармы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не менее 21 ночи, а антивозрастная программа наиболее эффективна при проживании в центре минимум 28 ночей.</w:t>
      </w:r>
    </w:p>
    <w:p w14:paraId="17AD3A07" w14:textId="77777777" w:rsidR="004D62CD" w:rsidRPr="00E8440B" w:rsidRDefault="004D62CD" w:rsidP="00E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Аюрведические программы отеля:</w:t>
      </w:r>
    </w:p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1545"/>
        <w:gridCol w:w="5670"/>
      </w:tblGrid>
      <w:tr w:rsidR="00E8440B" w:rsidRPr="00E8440B" w14:paraId="6DF19D5D" w14:textId="77777777" w:rsidTr="00BB1E55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E98B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Manashanthy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772E1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ночей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0577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>Снятие моральной и физической усталости, стресса и напряжения.</w:t>
            </w:r>
          </w:p>
        </w:tc>
      </w:tr>
      <w:tr w:rsidR="00E8440B" w:rsidRPr="00E8440B" w14:paraId="5CCD16F7" w14:textId="77777777" w:rsidTr="004D6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EF1CB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Rejuvenation (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восстановление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E012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ночей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6FEE2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>Борьба с последствиями заболеваний, травм или периодов длительного стресса.</w:t>
            </w:r>
          </w:p>
        </w:tc>
      </w:tr>
      <w:tr w:rsidR="00E8440B" w:rsidRPr="00E8440B" w14:paraId="187A2B3E" w14:textId="77777777" w:rsidTr="004D6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6ED1A" w14:textId="77777777" w:rsidR="004D62CD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Rasayana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Chikitsa</w:t>
            </w:r>
            <w:proofErr w:type="spellEnd"/>
          </w:p>
          <w:p w14:paraId="15F2E374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антивозрастная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C86ED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ночей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E4E6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>Реанимация биохимии организма, замедляющая процессы старения.</w:t>
            </w:r>
          </w:p>
        </w:tc>
      </w:tr>
      <w:tr w:rsidR="00E8440B" w:rsidRPr="00E8440B" w14:paraId="1D3A17F0" w14:textId="77777777" w:rsidTr="004D6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99B47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Panchakarma</w:t>
            </w: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 xml:space="preserve"> (пятиступенчатая очистка и омоложение)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6BDA6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21/28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ночей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64E63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>Очищение организма от токсинов.</w:t>
            </w:r>
          </w:p>
        </w:tc>
      </w:tr>
      <w:tr w:rsidR="00E8440B" w:rsidRPr="00E8440B" w14:paraId="3905DC13" w14:textId="77777777" w:rsidTr="004D6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52236" w14:textId="77777777" w:rsidR="004D62CD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Sthoulyagna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Chikitsa</w:t>
            </w:r>
            <w:proofErr w:type="spellEnd"/>
          </w:p>
          <w:p w14:paraId="37EE4B28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(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похудение</w:t>
            </w:r>
            <w:proofErr w:type="spellEnd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619B1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21/28 </w:t>
            </w:r>
            <w:proofErr w:type="spellStart"/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ночей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4852E" w14:textId="77777777" w:rsidR="00E8440B" w:rsidRPr="00D37531" w:rsidRDefault="00E8440B" w:rsidP="00D375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</w:pPr>
            <w:r w:rsidRPr="00D3753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val="ru-RU" w:eastAsia="ru-RU"/>
              </w:rPr>
              <w:t>Интенсивное избавление от лишнего веса и ускорение метаболизма.</w:t>
            </w:r>
          </w:p>
        </w:tc>
      </w:tr>
    </w:tbl>
    <w:p w14:paraId="30D89EBE" w14:textId="77777777" w:rsidR="004D62CD" w:rsidRDefault="004D62CD" w:rsidP="00BB1E55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Также в центре будет разработана индивидуальная программа лечения в зависимости от беспокоящего вас заболевания – в индивидуальном порядке присылаются мед выписки </w:t>
      </w:r>
      <w:r w:rsidR="00BB1E55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для получения рекомендаций по продолжительности аюрведического курса и программы лечения. </w:t>
      </w:r>
    </w:p>
    <w:p w14:paraId="014EB0B3" w14:textId="77777777" w:rsidR="004D62CD" w:rsidRDefault="004D62CD" w:rsidP="008843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</w:p>
    <w:p w14:paraId="42DD760E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В отеле всего 20 номеров с вариацией размеров от 22 м² до 55 м². 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 </w:t>
      </w:r>
      <w:r w:rsidRPr="00D37531"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Все они выполнены в одной стилистике, но каждый уникален своим дизайном, обстановкой, мебелью</w:t>
      </w:r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и во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всем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дворце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не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найдется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двух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одинаков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ых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номеров. </w:t>
      </w:r>
    </w:p>
    <w:p w14:paraId="4506C550" w14:textId="77777777" w:rsidR="00A4452D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Kalari Suite –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2 номера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расположенн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ые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на верхнем, третьем этаже дворца. Номера не большие по площади, с совместной прихожей.</w:t>
      </w:r>
    </w:p>
    <w:p w14:paraId="2FCC6548" w14:textId="77777777" w:rsidR="00A4452D" w:rsidRPr="008727D8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 Suite –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номера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самой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распостраненной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категории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, номера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королей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. </w:t>
      </w:r>
    </w:p>
    <w:p w14:paraId="4F563F1E" w14:textId="77777777" w:rsidR="00A4452D" w:rsidRPr="008727D8" w:rsidRDefault="00A4452D" w:rsidP="00A4452D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Vengunad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 Suite –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самые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просторн</w:t>
      </w:r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ые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 xml:space="preserve"> и роскошные номера королев. </w:t>
      </w:r>
    </w:p>
    <w:p w14:paraId="3AC03213" w14:textId="77777777" w:rsidR="00884310" w:rsidRDefault="00884310" w:rsidP="008843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</w:pPr>
    </w:p>
    <w:p w14:paraId="7A4DC403" w14:textId="77777777" w:rsidR="00A4452D" w:rsidRPr="008727D8" w:rsidRDefault="00A4452D" w:rsidP="008843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Kalari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>Kovilakom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расположен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примерно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трех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 xml:space="preserve"> часах </w:t>
      </w:r>
      <w:proofErr w:type="spellStart"/>
      <w:r>
        <w:rPr>
          <w:rFonts w:ascii="Verdana" w:eastAsia="Times New Roman" w:hAnsi="Verdana" w:cs="Times New Roman"/>
          <w:color w:val="002060"/>
          <w:sz w:val="20"/>
          <w:szCs w:val="20"/>
          <w:lang w:val="uk-UA" w:eastAsia="ru-RU"/>
        </w:rPr>
        <w:t>езд</w:t>
      </w:r>
      <w:proofErr w:type="spellEnd"/>
      <w:r>
        <w:rPr>
          <w:rFonts w:ascii="Verdana" w:eastAsia="Times New Roman" w:hAnsi="Verdana" w:cs="Times New Roman"/>
          <w:color w:val="002060"/>
          <w:sz w:val="20"/>
          <w:szCs w:val="20"/>
          <w:lang w:val="ru-RU" w:eastAsia="ru-RU"/>
        </w:rPr>
        <w:t>ы от аэропорта Кочина.</w:t>
      </w:r>
    </w:p>
    <w:p w14:paraId="1465A160" w14:textId="77777777" w:rsidR="00701BD4" w:rsidRDefault="00701BD4" w:rsidP="000E324D">
      <w:pPr>
        <w:pStyle w:val="3"/>
        <w:spacing w:before="0" w:after="0"/>
        <w:ind w:right="360"/>
        <w:jc w:val="center"/>
        <w:rPr>
          <w:rStyle w:val="a4"/>
          <w:rFonts w:ascii="Verdana" w:hAnsi="Verdana"/>
          <w:b/>
          <w:bCs/>
          <w:color w:val="047016"/>
          <w:sz w:val="24"/>
          <w:szCs w:val="24"/>
        </w:rPr>
      </w:pPr>
    </w:p>
    <w:p w14:paraId="19ECA423" w14:textId="75706B60" w:rsidR="000E324D" w:rsidRPr="008B7FE2" w:rsidRDefault="000E324D" w:rsidP="000E324D">
      <w:pPr>
        <w:pStyle w:val="3"/>
        <w:spacing w:before="0" w:after="0"/>
        <w:ind w:right="360"/>
        <w:jc w:val="center"/>
        <w:rPr>
          <w:rStyle w:val="a4"/>
          <w:rFonts w:ascii="Verdana" w:hAnsi="Verdana"/>
          <w:b/>
          <w:bCs/>
          <w:color w:val="047016"/>
          <w:sz w:val="24"/>
          <w:szCs w:val="24"/>
          <w:lang w:val="en-US"/>
        </w:rPr>
      </w:pPr>
      <w:r w:rsidRPr="00E7758E">
        <w:rPr>
          <w:rStyle w:val="a4"/>
          <w:rFonts w:ascii="Verdana" w:hAnsi="Verdana"/>
          <w:b/>
          <w:bCs/>
          <w:color w:val="047016"/>
          <w:sz w:val="24"/>
          <w:szCs w:val="24"/>
        </w:rPr>
        <w:t>Стоимость проживания в ЕВРО за номер в период 01.</w:t>
      </w:r>
      <w:r w:rsidR="00701BD4">
        <w:rPr>
          <w:rStyle w:val="a4"/>
          <w:rFonts w:ascii="Verdana" w:hAnsi="Verdana"/>
          <w:b/>
          <w:bCs/>
          <w:color w:val="047016"/>
          <w:sz w:val="24"/>
          <w:szCs w:val="24"/>
          <w:lang w:val="uk-UA"/>
        </w:rPr>
        <w:t>01.2</w:t>
      </w:r>
      <w:r w:rsidR="008B7FE2">
        <w:rPr>
          <w:rStyle w:val="a4"/>
          <w:rFonts w:ascii="Verdana" w:hAnsi="Verdana"/>
          <w:b/>
          <w:bCs/>
          <w:color w:val="047016"/>
          <w:sz w:val="24"/>
          <w:szCs w:val="24"/>
          <w:lang w:val="en-US"/>
        </w:rPr>
        <w:t>1</w:t>
      </w:r>
      <w:r w:rsidR="00701BD4">
        <w:rPr>
          <w:rStyle w:val="a4"/>
          <w:rFonts w:ascii="Verdana" w:hAnsi="Verdana"/>
          <w:b/>
          <w:bCs/>
          <w:color w:val="047016"/>
          <w:sz w:val="24"/>
          <w:szCs w:val="24"/>
          <w:lang w:val="uk-UA"/>
        </w:rPr>
        <w:t xml:space="preserve"> – 31.12.2</w:t>
      </w:r>
      <w:r w:rsidR="008B7FE2">
        <w:rPr>
          <w:rStyle w:val="a4"/>
          <w:rFonts w:ascii="Verdana" w:hAnsi="Verdana"/>
          <w:b/>
          <w:bCs/>
          <w:color w:val="047016"/>
          <w:sz w:val="24"/>
          <w:szCs w:val="24"/>
          <w:lang w:val="en-US"/>
        </w:rPr>
        <w:t>2</w:t>
      </w:r>
    </w:p>
    <w:p w14:paraId="26619866" w14:textId="77777777" w:rsidR="000E324D" w:rsidRPr="00B94F4A" w:rsidRDefault="000E324D" w:rsidP="000E324D">
      <w:pPr>
        <w:spacing w:after="0"/>
        <w:ind w:right="360"/>
        <w:jc w:val="both"/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228"/>
        <w:gridCol w:w="1229"/>
        <w:gridCol w:w="1228"/>
        <w:gridCol w:w="1229"/>
        <w:gridCol w:w="1228"/>
        <w:gridCol w:w="1229"/>
      </w:tblGrid>
      <w:tr w:rsidR="000E324D" w:rsidRPr="00B15AAF" w14:paraId="3230A754" w14:textId="77777777" w:rsidTr="00701BD4">
        <w:trPr>
          <w:jc w:val="center"/>
        </w:trPr>
        <w:tc>
          <w:tcPr>
            <w:tcW w:w="3120" w:type="dxa"/>
            <w:vMerge w:val="restart"/>
            <w:shd w:val="clear" w:color="auto" w:fill="047016"/>
            <w:vAlign w:val="center"/>
          </w:tcPr>
          <w:p w14:paraId="0920580D" w14:textId="77777777" w:rsidR="000E324D" w:rsidRPr="00DF7B2F" w:rsidRDefault="000E324D" w:rsidP="00E03D1A">
            <w:pPr>
              <w:spacing w:after="0" w:line="240" w:lineRule="auto"/>
              <w:ind w:right="360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Категория</w:t>
            </w:r>
            <w:proofErr w:type="spellEnd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номера</w:t>
            </w:r>
            <w:proofErr w:type="spellEnd"/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E99C7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 xml:space="preserve">14 </w:t>
            </w:r>
            <w:proofErr w:type="spellStart"/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Ночей</w:t>
            </w:r>
            <w:proofErr w:type="spellEnd"/>
          </w:p>
          <w:p w14:paraId="4EBE43D4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Омоложение</w:t>
            </w:r>
            <w:proofErr w:type="spellEnd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/</w:t>
            </w:r>
          </w:p>
          <w:p w14:paraId="743D025D" w14:textId="77777777" w:rsidR="000E324D" w:rsidRPr="00DF7B2F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 w:rsidRPr="00DF7B2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Антистресс</w:t>
            </w:r>
            <w:proofErr w:type="spellEnd"/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047016"/>
            <w:vAlign w:val="center"/>
          </w:tcPr>
          <w:p w14:paraId="6390AEA2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 xml:space="preserve">21 </w:t>
            </w:r>
            <w:proofErr w:type="spellStart"/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ночь</w:t>
            </w:r>
            <w:proofErr w:type="spellEnd"/>
          </w:p>
          <w:p w14:paraId="408858A4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Похудение</w:t>
            </w:r>
            <w:proofErr w:type="spellEnd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/</w:t>
            </w:r>
          </w:p>
          <w:p w14:paraId="49BD529C" w14:textId="77777777" w:rsidR="000E324D" w:rsidRPr="00DF7B2F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Панчакарма</w:t>
            </w:r>
            <w:proofErr w:type="spellEnd"/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047016"/>
            <w:vAlign w:val="center"/>
          </w:tcPr>
          <w:p w14:paraId="7F170C00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 xml:space="preserve">28 </w:t>
            </w:r>
            <w:proofErr w:type="spellStart"/>
            <w:r w:rsidRPr="00B15AAF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ночей</w:t>
            </w:r>
            <w:proofErr w:type="spellEnd"/>
          </w:p>
          <w:p w14:paraId="32345A55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Похудение</w:t>
            </w:r>
            <w:proofErr w:type="spellEnd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/</w:t>
            </w:r>
          </w:p>
          <w:p w14:paraId="1D7A2BF3" w14:textId="77777777" w:rsidR="000E324D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Панчакарма</w:t>
            </w:r>
            <w:proofErr w:type="spellEnd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/</w:t>
            </w:r>
          </w:p>
          <w:p w14:paraId="72F4BE2D" w14:textId="77777777" w:rsidR="000E324D" w:rsidRPr="00B15AAF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Антистресс</w:t>
            </w:r>
            <w:proofErr w:type="spellEnd"/>
          </w:p>
        </w:tc>
      </w:tr>
      <w:tr w:rsidR="000E324D" w:rsidRPr="00B15AAF" w14:paraId="40B4915A" w14:textId="77777777" w:rsidTr="00701BD4">
        <w:trPr>
          <w:trHeight w:val="300"/>
          <w:jc w:val="center"/>
        </w:trPr>
        <w:tc>
          <w:tcPr>
            <w:tcW w:w="3120" w:type="dxa"/>
            <w:vMerge/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1969" w14:textId="77777777" w:rsidR="000E324D" w:rsidRPr="00B15AAF" w:rsidRDefault="000E324D" w:rsidP="00E03D1A">
            <w:pPr>
              <w:spacing w:after="0" w:line="240" w:lineRule="auto"/>
              <w:ind w:right="360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8718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SGL</w:t>
            </w:r>
          </w:p>
        </w:tc>
        <w:tc>
          <w:tcPr>
            <w:tcW w:w="1229" w:type="dxa"/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752A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DBL</w:t>
            </w:r>
          </w:p>
        </w:tc>
        <w:tc>
          <w:tcPr>
            <w:tcW w:w="1228" w:type="dxa"/>
            <w:shd w:val="clear" w:color="auto" w:fill="047016"/>
            <w:vAlign w:val="center"/>
          </w:tcPr>
          <w:p w14:paraId="339DB71B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SGL</w:t>
            </w:r>
          </w:p>
        </w:tc>
        <w:tc>
          <w:tcPr>
            <w:tcW w:w="1229" w:type="dxa"/>
            <w:shd w:val="clear" w:color="auto" w:fill="047016"/>
            <w:vAlign w:val="center"/>
          </w:tcPr>
          <w:p w14:paraId="4486618C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DBL</w:t>
            </w:r>
          </w:p>
        </w:tc>
        <w:tc>
          <w:tcPr>
            <w:tcW w:w="1228" w:type="dxa"/>
            <w:shd w:val="clear" w:color="auto" w:fill="047016"/>
            <w:vAlign w:val="center"/>
          </w:tcPr>
          <w:p w14:paraId="7259106C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SGL</w:t>
            </w:r>
          </w:p>
        </w:tc>
        <w:tc>
          <w:tcPr>
            <w:tcW w:w="1229" w:type="dxa"/>
            <w:shd w:val="clear" w:color="auto" w:fill="047016"/>
            <w:vAlign w:val="center"/>
          </w:tcPr>
          <w:p w14:paraId="5DD7F3E5" w14:textId="77777777" w:rsidR="000E324D" w:rsidRPr="00B91CE4" w:rsidRDefault="000E324D" w:rsidP="00E03D1A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 w:rsidRPr="00B91CE4"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DBL</w:t>
            </w:r>
          </w:p>
        </w:tc>
      </w:tr>
      <w:tr w:rsidR="008B7FE2" w:rsidRPr="00B15AAF" w14:paraId="443472F3" w14:textId="77777777" w:rsidTr="00701BD4">
        <w:trPr>
          <w:trHeight w:val="62"/>
          <w:jc w:val="center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F885" w14:textId="77777777" w:rsidR="008B7FE2" w:rsidRPr="00DF7B2F" w:rsidRDefault="008B7FE2" w:rsidP="00E03D1A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</w:pPr>
            <w:r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  <w:t>Kalari Suite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A2E374" w14:textId="378752DA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5786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FCAA83" w14:textId="509CBF05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980</w:t>
            </w:r>
            <w:r w:rsidR="00E03D1A">
              <w:rPr>
                <w:rFonts w:ascii="Verdana" w:hAnsi="Verdana" w:cs="Calibri"/>
                <w:color w:val="000080"/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bottom"/>
          </w:tcPr>
          <w:p w14:paraId="65264778" w14:textId="3ACC11F0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7593</w:t>
            </w:r>
          </w:p>
        </w:tc>
        <w:tc>
          <w:tcPr>
            <w:tcW w:w="1229" w:type="dxa"/>
            <w:vAlign w:val="bottom"/>
          </w:tcPr>
          <w:p w14:paraId="0890A54F" w14:textId="23A47BC2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12876</w:t>
            </w:r>
          </w:p>
        </w:tc>
        <w:tc>
          <w:tcPr>
            <w:tcW w:w="1228" w:type="dxa"/>
            <w:vAlign w:val="bottom"/>
          </w:tcPr>
          <w:p w14:paraId="30226B97" w14:textId="28E3AF43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9015</w:t>
            </w:r>
          </w:p>
        </w:tc>
        <w:tc>
          <w:tcPr>
            <w:tcW w:w="1229" w:type="dxa"/>
            <w:vAlign w:val="bottom"/>
          </w:tcPr>
          <w:p w14:paraId="338659EC" w14:textId="54F41748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15300</w:t>
            </w:r>
          </w:p>
        </w:tc>
      </w:tr>
      <w:tr w:rsidR="008B7FE2" w:rsidRPr="00B15AAF" w14:paraId="49B33604" w14:textId="77777777" w:rsidTr="00701BD4">
        <w:trPr>
          <w:trHeight w:val="62"/>
          <w:jc w:val="center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A14E" w14:textId="77777777" w:rsidR="008B7FE2" w:rsidRPr="00DF7B2F" w:rsidRDefault="008B7FE2" w:rsidP="00E03D1A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  <w:t>Kovilakom</w:t>
            </w:r>
            <w:proofErr w:type="spellEnd"/>
            <w:r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  <w:t xml:space="preserve"> Suite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7AFCB0" w14:textId="6B1EDDF0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6085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3CAD21" w14:textId="04154976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10316</w:t>
            </w:r>
          </w:p>
        </w:tc>
        <w:tc>
          <w:tcPr>
            <w:tcW w:w="1228" w:type="dxa"/>
            <w:vAlign w:val="bottom"/>
          </w:tcPr>
          <w:p w14:paraId="3CCA7F83" w14:textId="39FE2217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7987</w:t>
            </w:r>
          </w:p>
        </w:tc>
        <w:tc>
          <w:tcPr>
            <w:tcW w:w="1229" w:type="dxa"/>
            <w:vAlign w:val="bottom"/>
          </w:tcPr>
          <w:p w14:paraId="3F8AAB18" w14:textId="6171EE0E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13549</w:t>
            </w:r>
          </w:p>
        </w:tc>
        <w:tc>
          <w:tcPr>
            <w:tcW w:w="1228" w:type="dxa"/>
            <w:vAlign w:val="bottom"/>
          </w:tcPr>
          <w:p w14:paraId="45D27DC7" w14:textId="19B019DB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9482</w:t>
            </w:r>
          </w:p>
        </w:tc>
        <w:tc>
          <w:tcPr>
            <w:tcW w:w="1229" w:type="dxa"/>
            <w:vAlign w:val="bottom"/>
          </w:tcPr>
          <w:p w14:paraId="37300EC4" w14:textId="085CBA23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16100</w:t>
            </w:r>
          </w:p>
        </w:tc>
      </w:tr>
      <w:tr w:rsidR="008B7FE2" w:rsidRPr="00B15AAF" w14:paraId="618634C6" w14:textId="77777777" w:rsidTr="00701BD4">
        <w:trPr>
          <w:trHeight w:val="62"/>
          <w:jc w:val="center"/>
        </w:trPr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C15DC" w14:textId="77777777" w:rsidR="008B7FE2" w:rsidRPr="00287ECD" w:rsidRDefault="008B7FE2" w:rsidP="00E03D1A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  <w:t>Vengunad</w:t>
            </w:r>
            <w:proofErr w:type="spellEnd"/>
            <w:r>
              <w:rPr>
                <w:rStyle w:val="a4"/>
                <w:rFonts w:ascii="Verdana" w:hAnsi="Verdana" w:cs="Arial"/>
                <w:b w:val="0"/>
                <w:color w:val="00006C"/>
                <w:sz w:val="20"/>
                <w:szCs w:val="20"/>
              </w:rPr>
              <w:t xml:space="preserve"> Suite</w:t>
            </w:r>
          </w:p>
        </w:tc>
        <w:tc>
          <w:tcPr>
            <w:tcW w:w="1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4F9407" w14:textId="07E2CEDB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8229</w:t>
            </w:r>
          </w:p>
        </w:tc>
        <w:tc>
          <w:tcPr>
            <w:tcW w:w="1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EEBB2B" w14:textId="578D8C32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12662</w:t>
            </w:r>
          </w:p>
        </w:tc>
        <w:tc>
          <w:tcPr>
            <w:tcW w:w="1228" w:type="dxa"/>
            <w:vAlign w:val="bottom"/>
          </w:tcPr>
          <w:p w14:paraId="398F264E" w14:textId="5FC84AE5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11158</w:t>
            </w:r>
          </w:p>
        </w:tc>
        <w:tc>
          <w:tcPr>
            <w:tcW w:w="1229" w:type="dxa"/>
            <w:vAlign w:val="bottom"/>
          </w:tcPr>
          <w:p w14:paraId="43BD5554" w14:textId="5A354C70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16982</w:t>
            </w:r>
          </w:p>
        </w:tc>
        <w:tc>
          <w:tcPr>
            <w:tcW w:w="1228" w:type="dxa"/>
            <w:vAlign w:val="bottom"/>
          </w:tcPr>
          <w:p w14:paraId="517F4CEF" w14:textId="1389605D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13605</w:t>
            </w:r>
          </w:p>
        </w:tc>
        <w:tc>
          <w:tcPr>
            <w:tcW w:w="1229" w:type="dxa"/>
            <w:vAlign w:val="bottom"/>
          </w:tcPr>
          <w:p w14:paraId="1BB7495D" w14:textId="67F84E36" w:rsidR="008B7FE2" w:rsidRDefault="008B7FE2" w:rsidP="00E03D1A">
            <w:pPr>
              <w:spacing w:after="0"/>
              <w:jc w:val="center"/>
              <w:rPr>
                <w:rFonts w:ascii="Verdana" w:hAnsi="Verdana" w:cs="Calibri"/>
                <w:color w:val="000080"/>
                <w:sz w:val="20"/>
                <w:szCs w:val="20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20538</w:t>
            </w:r>
          </w:p>
        </w:tc>
      </w:tr>
    </w:tbl>
    <w:p w14:paraId="74A36E69" w14:textId="77777777" w:rsidR="000E324D" w:rsidRPr="00C66D6A" w:rsidRDefault="000E324D" w:rsidP="000E324D">
      <w:pPr>
        <w:pStyle w:val="a5"/>
        <w:spacing w:before="0" w:beforeAutospacing="0" w:after="0" w:afterAutospacing="0" w:line="276" w:lineRule="auto"/>
        <w:ind w:right="360"/>
        <w:jc w:val="both"/>
        <w:rPr>
          <w:rStyle w:val="a4"/>
          <w:rFonts w:ascii="Verdana" w:hAnsi="Verdana"/>
          <w:color w:val="000080"/>
          <w:sz w:val="20"/>
          <w:szCs w:val="20"/>
          <w:lang w:val="uk-UA"/>
        </w:rPr>
      </w:pPr>
    </w:p>
    <w:p w14:paraId="3CCFB438" w14:textId="77777777" w:rsidR="00701BD4" w:rsidRPr="00AD6FC0" w:rsidRDefault="00701BD4" w:rsidP="00701BD4">
      <w:pPr>
        <w:spacing w:after="0"/>
        <w:rPr>
          <w:rFonts w:ascii="Verdana" w:hAnsi="Verdana"/>
          <w:color w:val="00006C"/>
          <w:sz w:val="20"/>
          <w:szCs w:val="20"/>
          <w:lang w:val="uk-UA"/>
        </w:rPr>
      </w:pPr>
      <w:r w:rsidRPr="00AD6FC0">
        <w:rPr>
          <w:rStyle w:val="a4"/>
          <w:rFonts w:ascii="Verdana" w:hAnsi="Verdana"/>
          <w:color w:val="00006C"/>
          <w:sz w:val="20"/>
          <w:szCs w:val="20"/>
        </w:rPr>
        <w:t xml:space="preserve">В </w:t>
      </w:r>
      <w:proofErr w:type="spellStart"/>
      <w:r w:rsidRPr="00AD6FC0">
        <w:rPr>
          <w:rStyle w:val="a4"/>
          <w:rFonts w:ascii="Verdana" w:hAnsi="Verdana"/>
          <w:color w:val="00006C"/>
          <w:sz w:val="20"/>
          <w:szCs w:val="20"/>
        </w:rPr>
        <w:t>стоимость</w:t>
      </w:r>
      <w:proofErr w:type="spellEnd"/>
      <w:r w:rsidRPr="00AD6FC0">
        <w:rPr>
          <w:rStyle w:val="a4"/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Style w:val="a4"/>
          <w:rFonts w:ascii="Verdana" w:hAnsi="Verdana"/>
          <w:color w:val="00006C"/>
          <w:sz w:val="20"/>
          <w:szCs w:val="20"/>
        </w:rPr>
        <w:t>включено</w:t>
      </w:r>
      <w:proofErr w:type="spellEnd"/>
      <w:r w:rsidRPr="00AD6FC0">
        <w:rPr>
          <w:rStyle w:val="a4"/>
          <w:rFonts w:ascii="Verdana" w:hAnsi="Verdana"/>
          <w:color w:val="00006C"/>
          <w:sz w:val="20"/>
          <w:szCs w:val="20"/>
        </w:rPr>
        <w:t>:</w:t>
      </w:r>
      <w:r w:rsidRPr="00AD6FC0">
        <w:rPr>
          <w:rFonts w:ascii="Verdana" w:hAnsi="Verdana"/>
          <w:color w:val="00006C"/>
          <w:sz w:val="20"/>
          <w:szCs w:val="20"/>
        </w:rPr>
        <w:br/>
        <w:t>-</w:t>
      </w:r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п</w:t>
      </w:r>
      <w:r w:rsidRPr="00AD6FC0">
        <w:rPr>
          <w:rFonts w:ascii="Verdana" w:hAnsi="Verdana"/>
          <w:color w:val="00006C"/>
          <w:sz w:val="20"/>
          <w:szCs w:val="20"/>
        </w:rPr>
        <w:t>роживание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в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выбранной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категории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номера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указанное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количество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ночей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  <w:r w:rsidRPr="00AD6FC0">
        <w:rPr>
          <w:rFonts w:ascii="Verdana" w:hAnsi="Verdana"/>
          <w:color w:val="00006C"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а</w:t>
      </w:r>
      <w:r w:rsidRPr="00AD6FC0">
        <w:rPr>
          <w:rFonts w:ascii="Verdana" w:hAnsi="Verdana"/>
          <w:color w:val="00006C"/>
          <w:sz w:val="20"/>
          <w:szCs w:val="20"/>
        </w:rPr>
        <w:t>юрведическое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лечение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ежедневно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по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выбранной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программе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  <w:r w:rsidRPr="00AD6FC0">
        <w:rPr>
          <w:rFonts w:ascii="Verdana" w:hAnsi="Verdana"/>
          <w:color w:val="00006C"/>
          <w:sz w:val="20"/>
          <w:szCs w:val="20"/>
        </w:rPr>
        <w:br/>
        <w:t xml:space="preserve">- 3-х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разовое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аюрведическое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питание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  <w:r w:rsidRPr="00AD6FC0">
        <w:rPr>
          <w:rFonts w:ascii="Verdana" w:hAnsi="Verdana"/>
          <w:color w:val="00006C"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к</w:t>
      </w:r>
      <w:r w:rsidRPr="00AD6FC0">
        <w:rPr>
          <w:rFonts w:ascii="Verdana" w:hAnsi="Verdana"/>
          <w:color w:val="00006C"/>
          <w:sz w:val="20"/>
          <w:szCs w:val="20"/>
        </w:rPr>
        <w:t>онсультация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доктора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первая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6C"/>
          <w:sz w:val="20"/>
          <w:szCs w:val="20"/>
        </w:rPr>
        <w:t>заключительная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6C"/>
          <w:sz w:val="20"/>
          <w:szCs w:val="20"/>
        </w:rPr>
        <w:t>промежуточные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</w:p>
    <w:p w14:paraId="0741AEC6" w14:textId="77777777" w:rsidR="00701BD4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  <w:r w:rsidRPr="00AD6FC0">
        <w:rPr>
          <w:rFonts w:ascii="Verdana" w:hAnsi="Verdana"/>
          <w:color w:val="00006C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з</w:t>
      </w:r>
      <w:r w:rsidRPr="00AD6FC0">
        <w:rPr>
          <w:rFonts w:ascii="Verdana" w:hAnsi="Verdana"/>
          <w:color w:val="00006C"/>
          <w:sz w:val="20"/>
          <w:szCs w:val="20"/>
        </w:rPr>
        <w:t>анятия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йогой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</w:p>
    <w:p w14:paraId="7DDAA104" w14:textId="77777777" w:rsidR="00701BD4" w:rsidRPr="00AD6FC0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использование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3х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комплектов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пижам,</w:t>
      </w:r>
      <w:r w:rsidRPr="00AD6FC0">
        <w:rPr>
          <w:rFonts w:ascii="Verdana" w:hAnsi="Verdana"/>
          <w:color w:val="00006C"/>
          <w:sz w:val="20"/>
          <w:szCs w:val="20"/>
        </w:rPr>
        <w:br/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т</w:t>
      </w:r>
      <w:r w:rsidRPr="00AD6FC0">
        <w:rPr>
          <w:rFonts w:ascii="Verdana" w:hAnsi="Verdana"/>
          <w:color w:val="00006C"/>
          <w:sz w:val="20"/>
          <w:szCs w:val="20"/>
        </w:rPr>
        <w:t>рансфер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аэропорт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r>
        <w:rPr>
          <w:rFonts w:ascii="Verdana" w:hAnsi="Verdana"/>
          <w:color w:val="00006C"/>
          <w:sz w:val="20"/>
          <w:szCs w:val="20"/>
          <w:lang w:val="uk-UA"/>
        </w:rPr>
        <w:t>Кочина</w:t>
      </w:r>
      <w:r>
        <w:rPr>
          <w:rFonts w:ascii="Verdana" w:hAnsi="Verdana"/>
          <w:color w:val="00006C"/>
          <w:sz w:val="20"/>
          <w:szCs w:val="20"/>
        </w:rPr>
        <w:t xml:space="preserve"> –</w:t>
      </w:r>
      <w:r w:rsidRPr="00EC7911">
        <w:rPr>
          <w:rFonts w:ascii="Verdana" w:hAnsi="Verdana" w:cs="Mangal" w:hint="cs"/>
          <w:color w:val="00006C"/>
          <w:sz w:val="20"/>
          <w:szCs w:val="18"/>
          <w:cs/>
          <w:lang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отель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–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аэропорт</w:t>
      </w:r>
      <w:proofErr w:type="spellEnd"/>
      <w:r w:rsidRPr="00E6186A">
        <w:rPr>
          <w:rFonts w:ascii="Verdana" w:hAnsi="Verdana"/>
          <w:color w:val="00006C"/>
          <w:sz w:val="20"/>
          <w:szCs w:val="20"/>
        </w:rPr>
        <w:t>,</w:t>
      </w:r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</w:p>
    <w:p w14:paraId="47601468" w14:textId="77777777" w:rsidR="00701BD4" w:rsidRPr="00AD6FC0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  <w:r w:rsidRPr="00AD6FC0">
        <w:rPr>
          <w:rFonts w:ascii="Verdana" w:hAnsi="Verdana"/>
          <w:color w:val="00006C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текущие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налоги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>.</w:t>
      </w:r>
    </w:p>
    <w:p w14:paraId="4BFBC0A8" w14:textId="77777777" w:rsidR="00701BD4" w:rsidRPr="00AD6FC0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</w:p>
    <w:p w14:paraId="141AD5EF" w14:textId="77777777" w:rsidR="00701BD4" w:rsidRPr="00AD6FC0" w:rsidRDefault="00701BD4" w:rsidP="00701BD4">
      <w:pPr>
        <w:spacing w:after="0"/>
        <w:jc w:val="both"/>
        <w:rPr>
          <w:rStyle w:val="a4"/>
          <w:rFonts w:ascii="Verdana" w:hAnsi="Verdana"/>
          <w:color w:val="00006C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00006C"/>
          <w:sz w:val="20"/>
          <w:szCs w:val="20"/>
        </w:rPr>
        <w:t>О</w:t>
      </w:r>
      <w:r w:rsidRPr="00AD6FC0">
        <w:rPr>
          <w:rStyle w:val="a4"/>
          <w:rFonts w:ascii="Verdana" w:hAnsi="Verdana"/>
          <w:color w:val="00006C"/>
          <w:sz w:val="20"/>
          <w:szCs w:val="20"/>
        </w:rPr>
        <w:t>плачивается</w:t>
      </w:r>
      <w:proofErr w:type="spellEnd"/>
      <w:r>
        <w:rPr>
          <w:rStyle w:val="a4"/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color w:val="00006C"/>
          <w:sz w:val="20"/>
          <w:szCs w:val="20"/>
        </w:rPr>
        <w:t>дополнительно</w:t>
      </w:r>
      <w:proofErr w:type="spellEnd"/>
      <w:r w:rsidRPr="00AD6FC0">
        <w:rPr>
          <w:rStyle w:val="a4"/>
          <w:rFonts w:ascii="Verdana" w:hAnsi="Verdana"/>
          <w:color w:val="00006C"/>
          <w:sz w:val="20"/>
          <w:szCs w:val="20"/>
        </w:rPr>
        <w:t>:</w:t>
      </w:r>
    </w:p>
    <w:p w14:paraId="648DF0B0" w14:textId="142E33A7" w:rsidR="00701BD4" w:rsidRPr="00AD6FC0" w:rsidRDefault="00701BD4" w:rsidP="00701BD4">
      <w:pPr>
        <w:spacing w:after="0"/>
        <w:jc w:val="both"/>
        <w:rPr>
          <w:rFonts w:ascii="Verdana" w:hAnsi="Verdana"/>
          <w:color w:val="00006C"/>
          <w:sz w:val="20"/>
          <w:szCs w:val="20"/>
        </w:rPr>
      </w:pPr>
      <w:r w:rsidRPr="00AD6FC0">
        <w:rPr>
          <w:rFonts w:ascii="Verdana" w:hAnsi="Verdana"/>
          <w:color w:val="00006C"/>
          <w:sz w:val="20"/>
          <w:szCs w:val="20"/>
        </w:rPr>
        <w:lastRenderedPageBreak/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а</w:t>
      </w:r>
      <w:r w:rsidRPr="00AD6FC0">
        <w:rPr>
          <w:rFonts w:ascii="Verdana" w:hAnsi="Verdana"/>
          <w:color w:val="00006C"/>
          <w:sz w:val="20"/>
          <w:szCs w:val="20"/>
        </w:rPr>
        <w:t>виа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перелет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от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r w:rsidR="008B7FE2">
        <w:rPr>
          <w:rFonts w:ascii="Verdana" w:hAnsi="Verdana"/>
          <w:color w:val="00006C"/>
          <w:sz w:val="20"/>
          <w:szCs w:val="20"/>
          <w:lang w:val="uk-UA"/>
        </w:rPr>
        <w:t>500</w:t>
      </w:r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евро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>/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чел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, </w:t>
      </w:r>
    </w:p>
    <w:p w14:paraId="345778FD" w14:textId="756EBCC8" w:rsidR="00701BD4" w:rsidRDefault="00701BD4" w:rsidP="00701BD4">
      <w:pPr>
        <w:spacing w:after="0" w:line="240" w:lineRule="auto"/>
        <w:ind w:right="360"/>
        <w:jc w:val="both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color w:val="000066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66"/>
          <w:sz w:val="20"/>
          <w:szCs w:val="20"/>
        </w:rPr>
        <w:t>электронная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</w:t>
      </w:r>
      <w:proofErr w:type="spellStart"/>
      <w:r w:rsidR="008B7FE2">
        <w:rPr>
          <w:rFonts w:ascii="Verdana" w:hAnsi="Verdana"/>
          <w:color w:val="000066"/>
          <w:sz w:val="20"/>
          <w:szCs w:val="20"/>
          <w:lang w:val="uk-UA"/>
        </w:rPr>
        <w:t>медицинская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в</w:t>
      </w:r>
      <w:proofErr w:type="spellStart"/>
      <w:r>
        <w:rPr>
          <w:rFonts w:ascii="Verdana" w:hAnsi="Verdana"/>
          <w:color w:val="000066"/>
          <w:sz w:val="20"/>
          <w:szCs w:val="20"/>
        </w:rPr>
        <w:t>иза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</w:t>
      </w:r>
      <w:r w:rsidR="008B7FE2">
        <w:rPr>
          <w:rFonts w:ascii="Verdana" w:hAnsi="Verdana"/>
          <w:color w:val="000066"/>
          <w:sz w:val="20"/>
          <w:szCs w:val="20"/>
          <w:lang w:val="uk-UA"/>
        </w:rPr>
        <w:t>110</w:t>
      </w:r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дол</w:t>
      </w:r>
      <w:proofErr w:type="spellEnd"/>
      <w:r w:rsidR="008B7FE2">
        <w:rPr>
          <w:rFonts w:ascii="Verdana" w:hAnsi="Verdana"/>
          <w:color w:val="000066"/>
          <w:sz w:val="20"/>
          <w:szCs w:val="20"/>
          <w:lang w:val="uk-UA"/>
        </w:rPr>
        <w:t>,</w:t>
      </w:r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</w:p>
    <w:p w14:paraId="1AC94EB7" w14:textId="77777777" w:rsidR="00701BD4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color w:val="00006C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с</w:t>
      </w:r>
      <w:r w:rsidRPr="00AD6FC0">
        <w:rPr>
          <w:rFonts w:ascii="Verdana" w:hAnsi="Verdana"/>
          <w:color w:val="00006C"/>
          <w:sz w:val="20"/>
          <w:szCs w:val="20"/>
        </w:rPr>
        <w:t>траховка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от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1</w:t>
      </w:r>
      <w:r w:rsidRPr="00AD6FC0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дол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>/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чел</w:t>
      </w:r>
      <w:proofErr w:type="spellEnd"/>
      <w:r w:rsidRPr="00AD6FC0">
        <w:rPr>
          <w:rFonts w:ascii="Verdana" w:hAnsi="Verdana"/>
          <w:color w:val="00006C"/>
          <w:sz w:val="20"/>
          <w:szCs w:val="20"/>
        </w:rPr>
        <w:t>/</w:t>
      </w:r>
      <w:proofErr w:type="spellStart"/>
      <w:r w:rsidRPr="00AD6FC0">
        <w:rPr>
          <w:rFonts w:ascii="Verdana" w:hAnsi="Verdana"/>
          <w:color w:val="00006C"/>
          <w:sz w:val="20"/>
          <w:szCs w:val="20"/>
        </w:rPr>
        <w:t>день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</w:p>
    <w:p w14:paraId="37DD7CED" w14:textId="77777777" w:rsidR="00701BD4" w:rsidRPr="00701BD4" w:rsidRDefault="00701BD4" w:rsidP="00701BD4">
      <w:pPr>
        <w:pStyle w:val="a5"/>
        <w:spacing w:before="0" w:beforeAutospacing="0" w:after="0" w:afterAutospacing="0" w:line="276" w:lineRule="auto"/>
        <w:ind w:right="360"/>
        <w:jc w:val="both"/>
        <w:rPr>
          <w:rFonts w:ascii="Verdana" w:hAnsi="Verdana"/>
          <w:bCs/>
          <w:color w:val="00006C"/>
          <w:sz w:val="20"/>
          <w:szCs w:val="20"/>
        </w:rPr>
      </w:pPr>
      <w:r w:rsidRPr="00DE6841">
        <w:rPr>
          <w:rStyle w:val="a4"/>
          <w:rFonts w:ascii="Verdana" w:hAnsi="Verdana"/>
          <w:color w:val="00006C"/>
          <w:sz w:val="20"/>
          <w:szCs w:val="20"/>
        </w:rPr>
        <w:t xml:space="preserve">- </w:t>
      </w:r>
      <w:r w:rsidRPr="00DE6841">
        <w:rPr>
          <w:rStyle w:val="a4"/>
          <w:rFonts w:ascii="Verdana" w:hAnsi="Verdana"/>
          <w:b w:val="0"/>
          <w:color w:val="00006C"/>
          <w:sz w:val="20"/>
          <w:szCs w:val="20"/>
        </w:rPr>
        <w:t>РГ переводчик на первую</w:t>
      </w:r>
      <w:r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, </w:t>
      </w:r>
      <w:r w:rsidRPr="00DE6841">
        <w:rPr>
          <w:rStyle w:val="a4"/>
          <w:rFonts w:ascii="Verdana" w:hAnsi="Verdana"/>
          <w:b w:val="0"/>
          <w:color w:val="00006C"/>
          <w:sz w:val="20"/>
          <w:szCs w:val="20"/>
        </w:rPr>
        <w:t>заключительную</w:t>
      </w:r>
      <w:r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и промежуточные</w:t>
      </w:r>
      <w:r w:rsidRPr="00DE6841"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консультаци</w:t>
      </w:r>
      <w:r>
        <w:rPr>
          <w:rStyle w:val="a4"/>
          <w:rFonts w:ascii="Verdana" w:hAnsi="Verdana"/>
          <w:b w:val="0"/>
          <w:color w:val="00006C"/>
          <w:sz w:val="20"/>
          <w:szCs w:val="20"/>
        </w:rPr>
        <w:t>и</w:t>
      </w:r>
      <w:r w:rsidRPr="00DE6841"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с доктором</w:t>
      </w:r>
      <w:r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при необходимости. </w:t>
      </w:r>
    </w:p>
    <w:p w14:paraId="470E5DA6" w14:textId="77777777" w:rsidR="00701BD4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color w:val="00006C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6C"/>
          <w:sz w:val="20"/>
          <w:szCs w:val="20"/>
        </w:rPr>
        <w:t>личные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расходы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. </w:t>
      </w:r>
    </w:p>
    <w:p w14:paraId="0D2B8312" w14:textId="77777777" w:rsidR="00701BD4" w:rsidRPr="00701BD4" w:rsidRDefault="00701BD4" w:rsidP="00701BD4">
      <w:pPr>
        <w:spacing w:after="0"/>
        <w:rPr>
          <w:rFonts w:ascii="Verdana" w:hAnsi="Verdana"/>
          <w:color w:val="00006C"/>
          <w:sz w:val="20"/>
          <w:szCs w:val="20"/>
        </w:rPr>
      </w:pPr>
    </w:p>
    <w:p w14:paraId="5950143E" w14:textId="77777777" w:rsidR="00701BD4" w:rsidRDefault="00701BD4" w:rsidP="00701BD4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47016"/>
          <w:sz w:val="20"/>
          <w:szCs w:val="20"/>
        </w:rPr>
      </w:pP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По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вопросам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бронирования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,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пожалуйста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,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обращайтесь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к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нашим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сотрудникам</w:t>
      </w:r>
      <w:proofErr w:type="spellEnd"/>
    </w:p>
    <w:p w14:paraId="70256C08" w14:textId="77777777" w:rsidR="00701BD4" w:rsidRDefault="00701BD4" w:rsidP="00701BD4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47016"/>
          <w:sz w:val="20"/>
          <w:szCs w:val="20"/>
        </w:rPr>
      </w:pPr>
      <w:r>
        <w:rPr>
          <w:rFonts w:ascii="Verdana" w:hAnsi="Verdana" w:cs="Arial"/>
          <w:b/>
          <w:color w:val="047016"/>
          <w:sz w:val="20"/>
          <w:szCs w:val="20"/>
          <w:lang w:val="uk-UA"/>
        </w:rPr>
        <w:t>М</w:t>
      </w:r>
      <w:r>
        <w:rPr>
          <w:rFonts w:ascii="Verdana" w:hAnsi="Verdana" w:cs="Arial"/>
          <w:b/>
          <w:color w:val="047016"/>
          <w:sz w:val="20"/>
          <w:szCs w:val="20"/>
        </w:rPr>
        <w:t>ы п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осетили</w:t>
      </w:r>
      <w:proofErr w:type="spellEnd"/>
      <w:r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отель</w:t>
      </w:r>
      <w:proofErr w:type="spellEnd"/>
      <w:r w:rsidRPr="006418CD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r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и будем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рады</w:t>
      </w:r>
      <w:proofErr w:type="spellEnd"/>
      <w:r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ответить</w:t>
      </w:r>
      <w:proofErr w:type="spellEnd"/>
      <w:r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 на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ваши</w:t>
      </w:r>
      <w:proofErr w:type="spellEnd"/>
      <w:r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  <w:lang w:val="uk-UA"/>
        </w:rPr>
        <w:t>вопрос</w:t>
      </w:r>
      <w:proofErr w:type="spellEnd"/>
      <w:r>
        <w:rPr>
          <w:rFonts w:ascii="Verdana" w:hAnsi="Verdana" w:cs="Arial"/>
          <w:b/>
          <w:color w:val="047016"/>
          <w:sz w:val="20"/>
          <w:szCs w:val="20"/>
        </w:rPr>
        <w:t>ы</w:t>
      </w:r>
    </w:p>
    <w:p w14:paraId="66AE631E" w14:textId="77777777" w:rsidR="00701BD4" w:rsidRPr="00005745" w:rsidRDefault="00701BD4" w:rsidP="00701BD4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0006C"/>
          <w:sz w:val="20"/>
          <w:szCs w:val="20"/>
        </w:rPr>
      </w:pPr>
      <w:r>
        <w:rPr>
          <w:rFonts w:ascii="Verdana" w:hAnsi="Verdana" w:cs="Arial"/>
          <w:color w:val="00006C"/>
          <w:sz w:val="20"/>
          <w:szCs w:val="20"/>
        </w:rPr>
        <w:t xml:space="preserve">Елена </w:t>
      </w:r>
      <w:proofErr w:type="spellStart"/>
      <w:r>
        <w:rPr>
          <w:rFonts w:ascii="Verdana" w:hAnsi="Verdana" w:cs="Arial"/>
          <w:color w:val="00006C"/>
          <w:sz w:val="20"/>
          <w:szCs w:val="20"/>
        </w:rPr>
        <w:t>Маковецкая</w:t>
      </w:r>
      <w:proofErr w:type="spellEnd"/>
      <w:r w:rsidRPr="00BA18A5">
        <w:rPr>
          <w:rFonts w:ascii="Verdana" w:hAnsi="Verdana" w:cs="Arial"/>
          <w:color w:val="00006C"/>
          <w:sz w:val="20"/>
          <w:szCs w:val="20"/>
        </w:rPr>
        <w:t>,</w:t>
      </w:r>
      <w:r>
        <w:rPr>
          <w:rFonts w:ascii="Verdana" w:hAnsi="Verdana" w:cs="Arial"/>
          <w:color w:val="00006C"/>
          <w:sz w:val="20"/>
          <w:szCs w:val="20"/>
        </w:rPr>
        <w:t xml:space="preserve"> </w:t>
      </w:r>
      <w:hyperlink r:id="rId6" w:history="1">
        <w:r w:rsidRPr="00440759">
          <w:rPr>
            <w:rStyle w:val="a3"/>
            <w:rFonts w:ascii="Verdana" w:hAnsi="Verdana" w:cs="Arial"/>
            <w:sz w:val="20"/>
            <w:szCs w:val="20"/>
          </w:rPr>
          <w:t>olena.makovetska@itravelmiles.com</w:t>
        </w:r>
      </w:hyperlink>
    </w:p>
    <w:p w14:paraId="4B1D6B9C" w14:textId="77777777" w:rsidR="00701BD4" w:rsidRPr="000A4F0D" w:rsidRDefault="00701BD4" w:rsidP="00701BD4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0006C"/>
          <w:sz w:val="20"/>
          <w:szCs w:val="20"/>
        </w:rPr>
      </w:pPr>
      <w:r>
        <w:rPr>
          <w:rFonts w:ascii="Verdana" w:hAnsi="Verdana" w:cs="Arial"/>
          <w:color w:val="00006C"/>
          <w:sz w:val="20"/>
          <w:szCs w:val="20"/>
        </w:rPr>
        <w:t xml:space="preserve">Анастасия </w:t>
      </w:r>
      <w:proofErr w:type="spellStart"/>
      <w:r>
        <w:rPr>
          <w:rFonts w:ascii="Verdana" w:hAnsi="Verdana" w:cs="Arial"/>
          <w:color w:val="00006C"/>
          <w:sz w:val="20"/>
          <w:szCs w:val="20"/>
        </w:rPr>
        <w:t>Маковецкая</w:t>
      </w:r>
      <w:proofErr w:type="spellEnd"/>
      <w:r>
        <w:rPr>
          <w:rFonts w:ascii="Verdana" w:hAnsi="Verdana" w:cs="Arial"/>
          <w:color w:val="00006C"/>
          <w:sz w:val="20"/>
          <w:szCs w:val="20"/>
        </w:rPr>
        <w:t xml:space="preserve">, </w:t>
      </w:r>
      <w:hyperlink r:id="rId7" w:history="1">
        <w:r w:rsidRPr="00B15E6B">
          <w:rPr>
            <w:rStyle w:val="a3"/>
            <w:rFonts w:ascii="Verdana" w:hAnsi="Verdana" w:cs="Arial"/>
            <w:sz w:val="20"/>
            <w:szCs w:val="20"/>
          </w:rPr>
          <w:t>sales@itravelmiles.com</w:t>
        </w:r>
      </w:hyperlink>
      <w:r>
        <w:rPr>
          <w:rFonts w:ascii="Verdana" w:hAnsi="Verdana" w:cs="Arial"/>
          <w:color w:val="00006C"/>
          <w:sz w:val="20"/>
          <w:szCs w:val="20"/>
        </w:rPr>
        <w:t xml:space="preserve"> </w:t>
      </w:r>
    </w:p>
    <w:p w14:paraId="42B62739" w14:textId="77777777" w:rsidR="00701BD4" w:rsidRDefault="00701BD4" w:rsidP="00701BD4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47016"/>
          <w:sz w:val="20"/>
          <w:szCs w:val="20"/>
        </w:rPr>
      </w:pPr>
    </w:p>
    <w:p w14:paraId="610B9098" w14:textId="77777777" w:rsidR="00E8440B" w:rsidRPr="00D37531" w:rsidRDefault="00E8440B" w:rsidP="00E8440B"/>
    <w:sectPr w:rsidR="00E8440B" w:rsidRPr="00D37531" w:rsidSect="0070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2215"/>
    <w:multiLevelType w:val="multilevel"/>
    <w:tmpl w:val="943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8"/>
    <w:rsid w:val="00015A3B"/>
    <w:rsid w:val="00022FD7"/>
    <w:rsid w:val="00041710"/>
    <w:rsid w:val="00061980"/>
    <w:rsid w:val="00071389"/>
    <w:rsid w:val="00073550"/>
    <w:rsid w:val="000757AF"/>
    <w:rsid w:val="00076A17"/>
    <w:rsid w:val="000905AF"/>
    <w:rsid w:val="000A040C"/>
    <w:rsid w:val="000B771E"/>
    <w:rsid w:val="000C7F64"/>
    <w:rsid w:val="000E324D"/>
    <w:rsid w:val="00101930"/>
    <w:rsid w:val="00107CAE"/>
    <w:rsid w:val="00110E58"/>
    <w:rsid w:val="00124C0C"/>
    <w:rsid w:val="00142A58"/>
    <w:rsid w:val="001475CF"/>
    <w:rsid w:val="00182190"/>
    <w:rsid w:val="001B029F"/>
    <w:rsid w:val="001B2385"/>
    <w:rsid w:val="001C6F35"/>
    <w:rsid w:val="001F62B0"/>
    <w:rsid w:val="0020078E"/>
    <w:rsid w:val="00203335"/>
    <w:rsid w:val="00204BF4"/>
    <w:rsid w:val="002333ED"/>
    <w:rsid w:val="002437E5"/>
    <w:rsid w:val="002512F9"/>
    <w:rsid w:val="00272EA9"/>
    <w:rsid w:val="002952D3"/>
    <w:rsid w:val="002A21A0"/>
    <w:rsid w:val="002B7ED3"/>
    <w:rsid w:val="002C5A57"/>
    <w:rsid w:val="002E2829"/>
    <w:rsid w:val="002E37C2"/>
    <w:rsid w:val="002E3D2B"/>
    <w:rsid w:val="00302173"/>
    <w:rsid w:val="00311085"/>
    <w:rsid w:val="003221BE"/>
    <w:rsid w:val="00334325"/>
    <w:rsid w:val="003352E0"/>
    <w:rsid w:val="00344F09"/>
    <w:rsid w:val="00363ECE"/>
    <w:rsid w:val="003756DF"/>
    <w:rsid w:val="00382A91"/>
    <w:rsid w:val="003C010B"/>
    <w:rsid w:val="003E17EB"/>
    <w:rsid w:val="003E71A8"/>
    <w:rsid w:val="003F193A"/>
    <w:rsid w:val="00426709"/>
    <w:rsid w:val="004548D9"/>
    <w:rsid w:val="0045538D"/>
    <w:rsid w:val="004649D1"/>
    <w:rsid w:val="00470003"/>
    <w:rsid w:val="00486373"/>
    <w:rsid w:val="00496FF7"/>
    <w:rsid w:val="004A7F2C"/>
    <w:rsid w:val="004C60CB"/>
    <w:rsid w:val="004D06F7"/>
    <w:rsid w:val="004D5D47"/>
    <w:rsid w:val="004D62CD"/>
    <w:rsid w:val="004F72C6"/>
    <w:rsid w:val="00504C12"/>
    <w:rsid w:val="005073A2"/>
    <w:rsid w:val="00525520"/>
    <w:rsid w:val="005320C6"/>
    <w:rsid w:val="00534ADC"/>
    <w:rsid w:val="0054773A"/>
    <w:rsid w:val="00554098"/>
    <w:rsid w:val="00557838"/>
    <w:rsid w:val="00557FAF"/>
    <w:rsid w:val="00584A7E"/>
    <w:rsid w:val="0058662B"/>
    <w:rsid w:val="00587A30"/>
    <w:rsid w:val="005A2B0D"/>
    <w:rsid w:val="005B23C6"/>
    <w:rsid w:val="005D7B56"/>
    <w:rsid w:val="006048D2"/>
    <w:rsid w:val="00617358"/>
    <w:rsid w:val="00624C16"/>
    <w:rsid w:val="0064136F"/>
    <w:rsid w:val="00647CB4"/>
    <w:rsid w:val="00647E32"/>
    <w:rsid w:val="00672648"/>
    <w:rsid w:val="00694620"/>
    <w:rsid w:val="006A7E0C"/>
    <w:rsid w:val="006B5E98"/>
    <w:rsid w:val="006D6D84"/>
    <w:rsid w:val="006F5F09"/>
    <w:rsid w:val="00700A0D"/>
    <w:rsid w:val="00701BD4"/>
    <w:rsid w:val="00703739"/>
    <w:rsid w:val="00712BF2"/>
    <w:rsid w:val="00713283"/>
    <w:rsid w:val="007142AE"/>
    <w:rsid w:val="00732F7D"/>
    <w:rsid w:val="007416BB"/>
    <w:rsid w:val="00750595"/>
    <w:rsid w:val="007549DE"/>
    <w:rsid w:val="00756B7A"/>
    <w:rsid w:val="00756FF4"/>
    <w:rsid w:val="007B2D84"/>
    <w:rsid w:val="007B3E62"/>
    <w:rsid w:val="007C1F08"/>
    <w:rsid w:val="007D5EC6"/>
    <w:rsid w:val="007D7482"/>
    <w:rsid w:val="007E2F9E"/>
    <w:rsid w:val="007F5F11"/>
    <w:rsid w:val="00821790"/>
    <w:rsid w:val="00827F7E"/>
    <w:rsid w:val="00844241"/>
    <w:rsid w:val="0087012E"/>
    <w:rsid w:val="00871344"/>
    <w:rsid w:val="008727D8"/>
    <w:rsid w:val="00884310"/>
    <w:rsid w:val="00894048"/>
    <w:rsid w:val="00897DD7"/>
    <w:rsid w:val="008A0EF0"/>
    <w:rsid w:val="008A2E5E"/>
    <w:rsid w:val="008B3A53"/>
    <w:rsid w:val="008B69CF"/>
    <w:rsid w:val="008B7FE2"/>
    <w:rsid w:val="008C2D2D"/>
    <w:rsid w:val="008D5FE6"/>
    <w:rsid w:val="008D7794"/>
    <w:rsid w:val="008E06D0"/>
    <w:rsid w:val="008F2033"/>
    <w:rsid w:val="00901D97"/>
    <w:rsid w:val="00903B0B"/>
    <w:rsid w:val="009249B0"/>
    <w:rsid w:val="009318C0"/>
    <w:rsid w:val="00974D19"/>
    <w:rsid w:val="009B6513"/>
    <w:rsid w:val="009D2159"/>
    <w:rsid w:val="009D7531"/>
    <w:rsid w:val="009E7BA8"/>
    <w:rsid w:val="00A04299"/>
    <w:rsid w:val="00A30405"/>
    <w:rsid w:val="00A4452D"/>
    <w:rsid w:val="00A50682"/>
    <w:rsid w:val="00A63803"/>
    <w:rsid w:val="00A66CDA"/>
    <w:rsid w:val="00AA7D4F"/>
    <w:rsid w:val="00AC16EE"/>
    <w:rsid w:val="00AC30F9"/>
    <w:rsid w:val="00AD30AC"/>
    <w:rsid w:val="00B17AB6"/>
    <w:rsid w:val="00B32E0F"/>
    <w:rsid w:val="00B63494"/>
    <w:rsid w:val="00B67380"/>
    <w:rsid w:val="00B7729C"/>
    <w:rsid w:val="00B85DB5"/>
    <w:rsid w:val="00BA4A9C"/>
    <w:rsid w:val="00BB1E55"/>
    <w:rsid w:val="00BC64A8"/>
    <w:rsid w:val="00BF1495"/>
    <w:rsid w:val="00BF1D0C"/>
    <w:rsid w:val="00BF5638"/>
    <w:rsid w:val="00C0583C"/>
    <w:rsid w:val="00C1197D"/>
    <w:rsid w:val="00C149AC"/>
    <w:rsid w:val="00C21AE1"/>
    <w:rsid w:val="00C2659B"/>
    <w:rsid w:val="00C34D0C"/>
    <w:rsid w:val="00C53561"/>
    <w:rsid w:val="00C64F74"/>
    <w:rsid w:val="00CA42FC"/>
    <w:rsid w:val="00CD4DCA"/>
    <w:rsid w:val="00CF0DDB"/>
    <w:rsid w:val="00CF55C9"/>
    <w:rsid w:val="00D06882"/>
    <w:rsid w:val="00D12DEF"/>
    <w:rsid w:val="00D14188"/>
    <w:rsid w:val="00D3472E"/>
    <w:rsid w:val="00D37531"/>
    <w:rsid w:val="00D4573B"/>
    <w:rsid w:val="00D5476F"/>
    <w:rsid w:val="00D55D7F"/>
    <w:rsid w:val="00D62B49"/>
    <w:rsid w:val="00D84CE2"/>
    <w:rsid w:val="00D85FBB"/>
    <w:rsid w:val="00D9311A"/>
    <w:rsid w:val="00DB25B1"/>
    <w:rsid w:val="00DD7F56"/>
    <w:rsid w:val="00DE3557"/>
    <w:rsid w:val="00E03D1A"/>
    <w:rsid w:val="00E70C99"/>
    <w:rsid w:val="00E81CDC"/>
    <w:rsid w:val="00E8440B"/>
    <w:rsid w:val="00E92627"/>
    <w:rsid w:val="00EC53F7"/>
    <w:rsid w:val="00ED53B5"/>
    <w:rsid w:val="00EE43E2"/>
    <w:rsid w:val="00F06A6F"/>
    <w:rsid w:val="00F2783D"/>
    <w:rsid w:val="00F41017"/>
    <w:rsid w:val="00F43027"/>
    <w:rsid w:val="00F46F88"/>
    <w:rsid w:val="00F525ED"/>
    <w:rsid w:val="00F57218"/>
    <w:rsid w:val="00F6450C"/>
    <w:rsid w:val="00F70FB3"/>
    <w:rsid w:val="00F8733B"/>
    <w:rsid w:val="00FB78DB"/>
    <w:rsid w:val="00FD0377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6843"/>
  <w15:chartTrackingRefBased/>
  <w15:docId w15:val="{CF25541B-9730-42D2-A37D-891A285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E324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57218"/>
    <w:rPr>
      <w:color w:val="0000FF"/>
      <w:u w:val="single"/>
    </w:rPr>
  </w:style>
  <w:style w:type="character" w:customStyle="1" w:styleId="fl-details">
    <w:name w:val="fl-details"/>
    <w:basedOn w:val="a0"/>
    <w:rsid w:val="00F57218"/>
  </w:style>
  <w:style w:type="character" w:styleId="a4">
    <w:name w:val="Strong"/>
    <w:uiPriority w:val="22"/>
    <w:qFormat/>
    <w:rsid w:val="004C60C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4C60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37531"/>
    <w:pPr>
      <w:ind w:left="720"/>
      <w:contextualSpacing/>
    </w:pPr>
  </w:style>
  <w:style w:type="character" w:customStyle="1" w:styleId="street-address">
    <w:name w:val="street-address"/>
    <w:basedOn w:val="a0"/>
    <w:rsid w:val="00D37531"/>
  </w:style>
  <w:style w:type="character" w:customStyle="1" w:styleId="locality">
    <w:name w:val="locality"/>
    <w:basedOn w:val="a0"/>
    <w:rsid w:val="00D37531"/>
  </w:style>
  <w:style w:type="character" w:customStyle="1" w:styleId="country-name">
    <w:name w:val="country-name"/>
    <w:basedOn w:val="a0"/>
    <w:rsid w:val="00D37531"/>
  </w:style>
  <w:style w:type="character" w:customStyle="1" w:styleId="30">
    <w:name w:val="Заголовок 3 Знак"/>
    <w:basedOn w:val="a0"/>
    <w:link w:val="3"/>
    <w:rsid w:val="000E324D"/>
    <w:rPr>
      <w:rFonts w:ascii="Cambria" w:eastAsia="Times New Roman" w:hAnsi="Cambria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itravelmi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na.makovetska@itravelmil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F704-A8E7-419F-8E65-509AEC54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Маковецкая</dc:creator>
  <cp:keywords/>
  <dc:description/>
  <cp:lastModifiedBy>Anastasiia</cp:lastModifiedBy>
  <cp:revision>6</cp:revision>
  <dcterms:created xsi:type="dcterms:W3CDTF">2020-01-27T16:35:00Z</dcterms:created>
  <dcterms:modified xsi:type="dcterms:W3CDTF">2021-04-30T09:48:00Z</dcterms:modified>
</cp:coreProperties>
</file>